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DF3D71" w:rsidRDefault="0098561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22</w:t>
      </w:r>
      <w:r w:rsidR="00A504CE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DF3D71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Pr="00F7472E" w:rsidRDefault="00DF3D71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:rsidR="00DF3D71" w:rsidRPr="00324639" w:rsidRDefault="0098561F" w:rsidP="00DF3D71">
      <w:pPr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від 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26 </w:t>
      </w:r>
      <w:r w:rsidRPr="00324639">
        <w:rPr>
          <w:rFonts w:ascii="Century" w:hAnsi="Century"/>
          <w:sz w:val="28"/>
          <w:szCs w:val="26"/>
          <w:lang w:val="uk-UA"/>
        </w:rPr>
        <w:t xml:space="preserve">травня </w:t>
      </w:r>
      <w:r w:rsidR="00DF3D71" w:rsidRPr="00324639">
        <w:rPr>
          <w:rFonts w:ascii="Century" w:hAnsi="Century"/>
          <w:sz w:val="28"/>
          <w:szCs w:val="26"/>
          <w:lang w:val="uk-UA"/>
        </w:rPr>
        <w:t>202</w:t>
      </w:r>
      <w:r w:rsidRPr="00324639">
        <w:rPr>
          <w:rFonts w:ascii="Century" w:hAnsi="Century"/>
          <w:sz w:val="28"/>
          <w:szCs w:val="26"/>
          <w:lang w:val="uk-UA"/>
        </w:rPr>
        <w:t>2</w:t>
      </w:r>
      <w:r w:rsidR="00324639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sz w:val="28"/>
          <w:szCs w:val="26"/>
          <w:lang w:val="uk-UA"/>
        </w:rPr>
        <w:tab/>
        <w:t xml:space="preserve">       м. Городок</w:t>
      </w:r>
    </w:p>
    <w:p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DF3D71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 xml:space="preserve">Про затвердження проекту землеустрою щодо відведення земельних ділянок </w:t>
      </w:r>
      <w:r w:rsidR="003C3829" w:rsidRPr="00324639">
        <w:rPr>
          <w:rFonts w:ascii="Century" w:hAnsi="Century"/>
          <w:b/>
          <w:sz w:val="28"/>
          <w:szCs w:val="26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Pr="00324639">
        <w:rPr>
          <w:rFonts w:ascii="Century" w:hAnsi="Century"/>
          <w:b/>
          <w:sz w:val="28"/>
          <w:szCs w:val="26"/>
          <w:lang w:val="uk-UA"/>
        </w:rPr>
        <w:t>в постійне користування ЛМКП «Львівводоканал»</w:t>
      </w:r>
    </w:p>
    <w:p w:rsidR="00DF3D71" w:rsidRPr="00324639" w:rsidRDefault="00DF3D71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Pr="00324639" w:rsidRDefault="00DF3D71" w:rsidP="003C3829">
      <w:pPr>
        <w:spacing w:after="240"/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Розглянувши звернення Львівського міського комунального підприємства «Львівводоканал» (ЄДРПОУ 03348471) про затвердження проекту земле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устрою щодо відведення в постійне користування </w:t>
      </w:r>
      <w:r w:rsidR="00B16CA4">
        <w:rPr>
          <w:rFonts w:ascii="Century" w:hAnsi="Century"/>
          <w:sz w:val="28"/>
          <w:szCs w:val="26"/>
          <w:lang w:val="uk-UA"/>
        </w:rPr>
        <w:t>земельної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</w:t>
      </w:r>
      <w:r w:rsidR="003C3829" w:rsidRPr="00324639">
        <w:rPr>
          <w:rFonts w:ascii="Century" w:hAnsi="Century"/>
          <w:sz w:val="28"/>
          <w:szCs w:val="26"/>
          <w:lang w:val="uk-UA"/>
        </w:rPr>
        <w:t>к</w:t>
      </w:r>
      <w:r w:rsidR="00B16CA4">
        <w:rPr>
          <w:rFonts w:ascii="Century" w:hAnsi="Century"/>
          <w:sz w:val="28"/>
          <w:szCs w:val="26"/>
          <w:lang w:val="uk-UA"/>
        </w:rPr>
        <w:t>и</w:t>
      </w:r>
      <w:r w:rsidR="00955932">
        <w:rPr>
          <w:rFonts w:ascii="Century" w:hAnsi="Century"/>
          <w:sz w:val="28"/>
          <w:szCs w:val="26"/>
          <w:lang w:val="uk-UA"/>
        </w:rPr>
        <w:t xml:space="preserve"> </w:t>
      </w:r>
      <w:r w:rsidR="00B16CA4" w:rsidRPr="00B16CA4">
        <w:rPr>
          <w:rFonts w:ascii="Century" w:hAnsi="Century"/>
          <w:sz w:val="28"/>
          <w:szCs w:val="26"/>
          <w:lang w:val="uk-UA"/>
        </w:rPr>
        <w:t>для обслуговування насосної станції "Будзень-2"</w:t>
      </w:r>
      <w:r w:rsidR="002F434E"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 Львівського району Львівської області,</w:t>
      </w:r>
      <w:r w:rsidRPr="00324639">
        <w:rPr>
          <w:rFonts w:ascii="Century" w:hAnsi="Century"/>
          <w:sz w:val="28"/>
          <w:szCs w:val="26"/>
          <w:lang w:val="uk-UA"/>
        </w:rPr>
        <w:t xml:space="preserve">та проект землеустрою розроблений </w:t>
      </w:r>
      <w:r w:rsidR="002F434E" w:rsidRPr="00324639">
        <w:rPr>
          <w:rFonts w:ascii="Century" w:hAnsi="Century"/>
          <w:sz w:val="28"/>
          <w:szCs w:val="26"/>
          <w:lang w:val="uk-UA"/>
        </w:rPr>
        <w:t>ПП «Кайлас-К»</w:t>
      </w:r>
      <w:r w:rsidR="00FF0C98">
        <w:rPr>
          <w:rFonts w:ascii="Century" w:hAnsi="Century"/>
          <w:sz w:val="28"/>
          <w:szCs w:val="26"/>
          <w:lang w:val="uk-UA"/>
        </w:rPr>
        <w:t xml:space="preserve">, керуючись </w:t>
      </w:r>
      <w:r w:rsidRPr="00324639">
        <w:rPr>
          <w:rFonts w:ascii="Century" w:hAnsi="Century"/>
          <w:sz w:val="28"/>
          <w:szCs w:val="26"/>
          <w:lang w:val="uk-UA"/>
        </w:rPr>
        <w:t xml:space="preserve">ст.ст. 12, 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66, </w:t>
      </w:r>
      <w:r w:rsidRPr="00324639">
        <w:rPr>
          <w:rFonts w:ascii="Century" w:hAnsi="Century"/>
          <w:sz w:val="28"/>
          <w:szCs w:val="26"/>
          <w:lang w:val="uk-UA"/>
        </w:rPr>
        <w:t>92, 122 Земельного кодексу України, ст. 25</w:t>
      </w:r>
      <w:r w:rsidR="002F434E" w:rsidRPr="00324639">
        <w:rPr>
          <w:rFonts w:ascii="Century" w:hAnsi="Century"/>
          <w:sz w:val="28"/>
          <w:szCs w:val="26"/>
          <w:lang w:val="uk-UA"/>
        </w:rPr>
        <w:t>, 50</w:t>
      </w:r>
      <w:r w:rsidRPr="00324639">
        <w:rPr>
          <w:rFonts w:ascii="Century" w:hAnsi="Century"/>
          <w:sz w:val="28"/>
          <w:szCs w:val="26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</w:t>
      </w:r>
      <w:r w:rsidR="00A504CE">
        <w:rPr>
          <w:rFonts w:ascii="Century" w:hAnsi="Century"/>
          <w:sz w:val="28"/>
          <w:szCs w:val="26"/>
          <w:lang w:val="uk-UA"/>
        </w:rPr>
        <w:t>ропозиції постійної  комісії з питань</w:t>
      </w:r>
      <w:r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</w:t>
      </w:r>
      <w:r w:rsidR="003C3829" w:rsidRPr="00324639">
        <w:rPr>
          <w:rFonts w:ascii="Century" w:hAnsi="Century"/>
          <w:sz w:val="28"/>
          <w:szCs w:val="26"/>
          <w:lang w:val="uk-UA"/>
        </w:rPr>
        <w:t>тобудування</w:t>
      </w:r>
      <w:r w:rsidR="00F654A0">
        <w:rPr>
          <w:rFonts w:ascii="Century" w:hAnsi="Century"/>
          <w:sz w:val="28"/>
          <w:szCs w:val="26"/>
          <w:lang w:val="uk-UA"/>
        </w:rPr>
        <w:t>, охорони довкілля, міська рада</w:t>
      </w:r>
    </w:p>
    <w:p w:rsidR="00DF3D71" w:rsidRPr="00324639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632160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1. Затвердити проект землеустрою щодо відведення земельн</w:t>
      </w:r>
      <w:r w:rsidR="00B16CA4">
        <w:rPr>
          <w:rFonts w:ascii="Century" w:hAnsi="Century"/>
          <w:sz w:val="28"/>
          <w:szCs w:val="26"/>
          <w:lang w:val="uk-UA"/>
        </w:rPr>
        <w:t>ої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</w:t>
      </w:r>
      <w:r w:rsidR="00B16CA4">
        <w:rPr>
          <w:rFonts w:ascii="Century" w:hAnsi="Century"/>
          <w:sz w:val="28"/>
          <w:szCs w:val="26"/>
          <w:lang w:val="uk-UA"/>
        </w:rPr>
        <w:t>н</w:t>
      </w:r>
      <w:r w:rsidR="002F434E" w:rsidRPr="00324639">
        <w:rPr>
          <w:rFonts w:ascii="Century" w:hAnsi="Century"/>
          <w:sz w:val="28"/>
          <w:szCs w:val="26"/>
          <w:lang w:val="uk-UA"/>
        </w:rPr>
        <w:t>к</w:t>
      </w:r>
      <w:r w:rsidR="00B16CA4">
        <w:rPr>
          <w:rFonts w:ascii="Century" w:hAnsi="Century"/>
          <w:sz w:val="28"/>
          <w:szCs w:val="26"/>
          <w:lang w:val="uk-UA"/>
        </w:rPr>
        <w:t>и</w:t>
      </w:r>
      <w:r w:rsidR="00955932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324639">
        <w:rPr>
          <w:rFonts w:ascii="Century" w:hAnsi="Century"/>
          <w:sz w:val="28"/>
          <w:szCs w:val="26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324639">
        <w:rPr>
          <w:rFonts w:ascii="Century" w:hAnsi="Century"/>
          <w:sz w:val="28"/>
          <w:szCs w:val="26"/>
          <w:lang w:val="uk-UA"/>
        </w:rPr>
        <w:t xml:space="preserve"> в постійне користування </w:t>
      </w:r>
      <w:r w:rsidR="002F434E" w:rsidRPr="00324639">
        <w:rPr>
          <w:rFonts w:ascii="Century" w:hAnsi="Century"/>
          <w:sz w:val="28"/>
          <w:szCs w:val="26"/>
          <w:lang w:val="uk-UA"/>
        </w:rPr>
        <w:t>ЛМКП «Львівводоканал»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 Львівського району Львівської області:</w:t>
      </w:r>
    </w:p>
    <w:p w:rsidR="003C3829" w:rsidRPr="00324639" w:rsidRDefault="00DF3D71" w:rsidP="00B16CA4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B16CA4" w:rsidRPr="00B16CA4">
        <w:rPr>
          <w:rFonts w:ascii="Century" w:hAnsi="Century"/>
          <w:sz w:val="28"/>
          <w:szCs w:val="26"/>
          <w:lang w:val="uk-UA"/>
        </w:rPr>
        <w:t>1,6742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B16CA4" w:rsidRPr="00B16CA4">
        <w:rPr>
          <w:rFonts w:ascii="Century" w:hAnsi="Century"/>
          <w:sz w:val="28"/>
          <w:szCs w:val="26"/>
          <w:lang w:val="uk-UA"/>
        </w:rPr>
        <w:t>4620910100:21:000:0343для обслуговування насосної станції "Будзень-2"</w:t>
      </w:r>
      <w:r w:rsidR="00B16CA4">
        <w:rPr>
          <w:rFonts w:ascii="Century" w:hAnsi="Century"/>
          <w:sz w:val="28"/>
          <w:szCs w:val="26"/>
          <w:lang w:val="uk-UA"/>
        </w:rPr>
        <w:t>.</w:t>
      </w:r>
    </w:p>
    <w:p w:rsidR="00DF3D71" w:rsidRPr="00324639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2. Передати в постійне користування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Pr="00324639">
        <w:rPr>
          <w:rFonts w:ascii="Century" w:hAnsi="Century"/>
          <w:sz w:val="28"/>
          <w:szCs w:val="26"/>
          <w:lang w:val="uk-UA"/>
        </w:rPr>
        <w:t>земельн</w:t>
      </w:r>
      <w:r w:rsidR="00305C06" w:rsidRPr="00324639">
        <w:rPr>
          <w:rFonts w:ascii="Century" w:hAnsi="Century"/>
          <w:sz w:val="28"/>
          <w:szCs w:val="26"/>
          <w:lang w:val="uk-UA"/>
        </w:rPr>
        <w:t>і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ділянк</w:t>
      </w:r>
      <w:r w:rsidR="00305C06" w:rsidRPr="00324639">
        <w:rPr>
          <w:rFonts w:ascii="Century" w:hAnsi="Century"/>
          <w:sz w:val="28"/>
          <w:szCs w:val="26"/>
          <w:lang w:val="uk-UA"/>
        </w:rPr>
        <w:t>и</w:t>
      </w:r>
      <w:r w:rsidR="00955932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324639">
        <w:rPr>
          <w:rFonts w:ascii="Century" w:hAnsi="Century"/>
          <w:sz w:val="28"/>
          <w:szCs w:val="26"/>
          <w:lang w:val="uk-UA"/>
        </w:rPr>
        <w:t>зазначені в п. 1 цього рішення.</w:t>
      </w:r>
    </w:p>
    <w:p w:rsidR="0098561F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lastRenderedPageBreak/>
        <w:t xml:space="preserve">3. </w:t>
      </w:r>
      <w:r w:rsidR="00A945A8" w:rsidRPr="00324639">
        <w:rPr>
          <w:rFonts w:ascii="Century" w:hAnsi="Century"/>
          <w:sz w:val="28"/>
          <w:szCs w:val="26"/>
          <w:lang w:val="uk-UA"/>
        </w:rPr>
        <w:t>Затвердити розмір відшкодування втрат сільськогосподарського виробництва</w:t>
      </w:r>
      <w:r w:rsidR="0098561F" w:rsidRPr="00324639">
        <w:rPr>
          <w:rFonts w:ascii="Century" w:hAnsi="Century"/>
          <w:sz w:val="28"/>
          <w:szCs w:val="26"/>
          <w:lang w:val="uk-UA"/>
        </w:rPr>
        <w:t>:</w:t>
      </w:r>
    </w:p>
    <w:p w:rsidR="00A945A8" w:rsidRPr="00955932" w:rsidRDefault="00A945A8" w:rsidP="00955932">
      <w:pPr>
        <w:pStyle w:val="a3"/>
        <w:numPr>
          <w:ilvl w:val="0"/>
          <w:numId w:val="1"/>
        </w:numPr>
        <w:tabs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B16CA4"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B16CA4" w:rsidRPr="00B16CA4">
        <w:rPr>
          <w:rFonts w:ascii="Century" w:hAnsi="Century"/>
          <w:sz w:val="28"/>
          <w:szCs w:val="26"/>
          <w:lang w:val="uk-UA"/>
        </w:rPr>
        <w:t>1,6742</w:t>
      </w:r>
      <w:r w:rsidR="00B16CA4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B16CA4" w:rsidRPr="00B16CA4">
        <w:rPr>
          <w:rFonts w:ascii="Century" w:hAnsi="Century"/>
          <w:sz w:val="28"/>
          <w:szCs w:val="26"/>
          <w:lang w:val="uk-UA"/>
        </w:rPr>
        <w:t>4620910100:21:000:0343</w:t>
      </w:r>
      <w:r w:rsidR="00955932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</w:t>
      </w:r>
      <w:r w:rsidR="00955932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B16CA4" w:rsidRPr="00B16CA4">
        <w:rPr>
          <w:rFonts w:ascii="Century" w:hAnsi="Century"/>
          <w:sz w:val="28"/>
          <w:szCs w:val="26"/>
          <w:lang w:val="uk-UA"/>
        </w:rPr>
        <w:t>34028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B16CA4" w:rsidRPr="00B16CA4">
        <w:rPr>
          <w:rFonts w:ascii="Century" w:hAnsi="Century"/>
          <w:sz w:val="28"/>
          <w:szCs w:val="26"/>
          <w:lang w:val="uk-UA"/>
        </w:rPr>
        <w:t>Тридцять чотири тисячі двадцять вісім гривень 00 копійок</w:t>
      </w:r>
      <w:r w:rsidRPr="00324639">
        <w:rPr>
          <w:rFonts w:ascii="Century" w:hAnsi="Century"/>
          <w:sz w:val="28"/>
          <w:szCs w:val="26"/>
          <w:lang w:val="uk-UA"/>
        </w:rPr>
        <w:t>)</w:t>
      </w:r>
      <w:r w:rsidR="00955932">
        <w:rPr>
          <w:rFonts w:ascii="Century" w:hAnsi="Century"/>
          <w:sz w:val="28"/>
          <w:szCs w:val="26"/>
          <w:lang w:val="uk-UA"/>
        </w:rPr>
        <w:t xml:space="preserve">, </w:t>
      </w:r>
      <w:r w:rsidRPr="00955932">
        <w:rPr>
          <w:rFonts w:ascii="Century" w:hAnsi="Century"/>
          <w:sz w:val="28"/>
          <w:szCs w:val="26"/>
          <w:lang w:val="uk-UA"/>
        </w:rPr>
        <w:t xml:space="preserve">згідно розрахунку втрат сільськогосподарського виробництва складеного </w:t>
      </w:r>
      <w:r w:rsidR="0098561F" w:rsidRPr="00955932">
        <w:rPr>
          <w:rFonts w:ascii="Century" w:hAnsi="Century"/>
          <w:sz w:val="28"/>
          <w:szCs w:val="26"/>
          <w:lang w:val="uk-UA"/>
        </w:rPr>
        <w:t>ПП «Кайлас-К»</w:t>
      </w:r>
      <w:r w:rsidR="00324639" w:rsidRPr="00955932">
        <w:rPr>
          <w:rFonts w:ascii="Century" w:hAnsi="Century"/>
          <w:sz w:val="28"/>
          <w:szCs w:val="26"/>
          <w:lang w:val="uk-UA"/>
        </w:rPr>
        <w:t>.</w:t>
      </w:r>
    </w:p>
    <w:p w:rsidR="00A945A8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4</w:t>
      </w:r>
      <w:r w:rsidR="00A945A8" w:rsidRPr="00324639">
        <w:rPr>
          <w:rFonts w:ascii="Century" w:hAnsi="Century"/>
          <w:sz w:val="28"/>
          <w:szCs w:val="26"/>
          <w:lang w:val="uk-UA"/>
        </w:rPr>
        <w:t>. Л</w:t>
      </w:r>
      <w:bookmarkStart w:id="0" w:name="_GoBack"/>
      <w:bookmarkEnd w:id="0"/>
      <w:r w:rsidR="00A945A8" w:rsidRPr="00324639">
        <w:rPr>
          <w:rFonts w:ascii="Century" w:hAnsi="Century"/>
          <w:sz w:val="28"/>
          <w:szCs w:val="26"/>
          <w:lang w:val="uk-UA"/>
        </w:rPr>
        <w:t xml:space="preserve">МКП «Львівводоканал» сплатити втрати сільськогосподарського виробництва </w:t>
      </w:r>
      <w:r w:rsidR="0098561F" w:rsidRPr="00324639">
        <w:rPr>
          <w:rFonts w:ascii="Century" w:hAnsi="Century"/>
          <w:sz w:val="28"/>
          <w:szCs w:val="26"/>
          <w:lang w:val="uk-UA"/>
        </w:rPr>
        <w:t>зазначені в п. 3 цього рішення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 на рахунок UA378999980334159848000013861, одержувач коштів: ГУК </w:t>
      </w:r>
      <w:r w:rsidR="002B2E42" w:rsidRPr="00324639">
        <w:rPr>
          <w:rFonts w:ascii="Century" w:hAnsi="Century"/>
          <w:sz w:val="28"/>
          <w:szCs w:val="26"/>
          <w:lang w:val="uk-UA"/>
        </w:rPr>
        <w:t>Львів</w:t>
      </w:r>
      <w:r w:rsidR="00A945A8" w:rsidRPr="00324639">
        <w:rPr>
          <w:rFonts w:ascii="Century" w:hAnsi="Century"/>
          <w:sz w:val="28"/>
          <w:szCs w:val="26"/>
          <w:lang w:val="uk-UA"/>
        </w:rPr>
        <w:t>/Городоцька тг /21110000 ЄДРПОУ 38008294, код платежу 21110000, банк одержувача: Казначейство України (ел. адм. подат.), в двомісячний термін з дати прийняття даного рішення.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5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.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="00DF3D71" w:rsidRPr="00324639">
        <w:rPr>
          <w:rFonts w:ascii="Century" w:hAnsi="Century"/>
          <w:sz w:val="28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6</w:t>
      </w:r>
      <w:r w:rsidR="00DF3D71" w:rsidRPr="00324639">
        <w:rPr>
          <w:rFonts w:ascii="Century" w:hAnsi="Century"/>
          <w:sz w:val="28"/>
          <w:szCs w:val="26"/>
          <w:lang w:val="uk-UA"/>
        </w:rPr>
        <w:t>. Контроль за виконанням цього рішення покласти на відділ земельних відносин місь</w:t>
      </w:r>
      <w:r w:rsidR="00A504CE">
        <w:rPr>
          <w:rFonts w:ascii="Century" w:hAnsi="Century"/>
          <w:sz w:val="28"/>
          <w:szCs w:val="26"/>
          <w:lang w:val="uk-UA"/>
        </w:rPr>
        <w:t>кої ради та постійну комісію з питань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7118" w:rsidRPr="00324639" w:rsidRDefault="00257118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324639" w:rsidRDefault="00324639" w:rsidP="00324639">
      <w:pPr>
        <w:spacing w:before="240"/>
        <w:rPr>
          <w:rFonts w:ascii="Century" w:hAnsi="Century"/>
          <w:sz w:val="28"/>
          <w:szCs w:val="26"/>
        </w:rPr>
      </w:pPr>
      <w:r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b/>
          <w:sz w:val="28"/>
          <w:szCs w:val="26"/>
          <w:lang w:val="uk-UA"/>
        </w:rPr>
        <w:t xml:space="preserve">       Володимир РЕМЕНЯК</w:t>
      </w:r>
    </w:p>
    <w:sectPr w:rsidR="00324639" w:rsidRPr="00324639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744" w:rsidRDefault="00CA2744" w:rsidP="002B2E42">
      <w:r>
        <w:separator/>
      </w:r>
    </w:p>
  </w:endnote>
  <w:endnote w:type="continuationSeparator" w:id="1">
    <w:p w:rsidR="00CA2744" w:rsidRDefault="00CA2744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744" w:rsidRDefault="00CA2744" w:rsidP="002B2E42">
      <w:r>
        <w:separator/>
      </w:r>
    </w:p>
  </w:footnote>
  <w:footnote w:type="continuationSeparator" w:id="1">
    <w:p w:rsidR="00CA2744" w:rsidRDefault="00CA2744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104C49"/>
    <w:rsid w:val="00145C72"/>
    <w:rsid w:val="001B588F"/>
    <w:rsid w:val="00257118"/>
    <w:rsid w:val="002B2E42"/>
    <w:rsid w:val="002F434E"/>
    <w:rsid w:val="00305C06"/>
    <w:rsid w:val="00324639"/>
    <w:rsid w:val="003A4339"/>
    <w:rsid w:val="003C3829"/>
    <w:rsid w:val="00463C52"/>
    <w:rsid w:val="005F0D55"/>
    <w:rsid w:val="00632160"/>
    <w:rsid w:val="00657A36"/>
    <w:rsid w:val="00691748"/>
    <w:rsid w:val="0069660A"/>
    <w:rsid w:val="006F3662"/>
    <w:rsid w:val="00745844"/>
    <w:rsid w:val="007731C8"/>
    <w:rsid w:val="0080084B"/>
    <w:rsid w:val="00825200"/>
    <w:rsid w:val="008A1D51"/>
    <w:rsid w:val="00955932"/>
    <w:rsid w:val="0098561F"/>
    <w:rsid w:val="00A504CE"/>
    <w:rsid w:val="00A83AA4"/>
    <w:rsid w:val="00A945A8"/>
    <w:rsid w:val="00B16CA4"/>
    <w:rsid w:val="00BF4513"/>
    <w:rsid w:val="00C66781"/>
    <w:rsid w:val="00CA2744"/>
    <w:rsid w:val="00D16B12"/>
    <w:rsid w:val="00D33951"/>
    <w:rsid w:val="00D467DE"/>
    <w:rsid w:val="00DF3D71"/>
    <w:rsid w:val="00E501EE"/>
    <w:rsid w:val="00E66F3E"/>
    <w:rsid w:val="00EB662E"/>
    <w:rsid w:val="00ED4014"/>
    <w:rsid w:val="00EF5ACD"/>
    <w:rsid w:val="00F654A0"/>
    <w:rsid w:val="00F7472E"/>
    <w:rsid w:val="00FF0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04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04C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1872</Words>
  <Characters>1068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2022-05-17T08:11:00Z</cp:lastPrinted>
  <dcterms:created xsi:type="dcterms:W3CDTF">2022-05-23T13:22:00Z</dcterms:created>
  <dcterms:modified xsi:type="dcterms:W3CDTF">2022-05-26T05:08:00Z</dcterms:modified>
</cp:coreProperties>
</file>